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654B0C" w14:textId="77777777" w:rsidR="008B3AEC" w:rsidRPr="003C5144" w:rsidRDefault="008B3AEC">
      <w:pPr>
        <w:rPr>
          <w:rFonts w:ascii="Geneva" w:hAnsi="Geneva"/>
          <w:sz w:val="36"/>
          <w:u w:val="single"/>
        </w:rPr>
      </w:pPr>
      <w:bookmarkStart w:id="0" w:name="_GoBack"/>
      <w:bookmarkEnd w:id="0"/>
      <w:r w:rsidRPr="003C5144">
        <w:rPr>
          <w:rFonts w:ascii="Geneva" w:hAnsi="Geneva"/>
          <w:sz w:val="36"/>
          <w:u w:val="single"/>
        </w:rPr>
        <w:t>Space Odyssey – Reise zu den Planeten</w:t>
      </w:r>
    </w:p>
    <w:p w14:paraId="0CFCD4A5" w14:textId="77777777" w:rsidR="008B3AEC" w:rsidRDefault="008B3AEC" w:rsidP="008B3AEC">
      <w:pPr>
        <w:rPr>
          <w:rFonts w:ascii="Geneva" w:hAnsi="Geneva"/>
          <w:sz w:val="18"/>
        </w:rPr>
      </w:pPr>
    </w:p>
    <w:p w14:paraId="5A7663C7" w14:textId="77777777" w:rsidR="008B3AEC" w:rsidRDefault="008B3AEC" w:rsidP="008B3AEC">
      <w:pPr>
        <w:rPr>
          <w:rFonts w:ascii="Geneva" w:hAnsi="Geneva"/>
          <w:sz w:val="18"/>
        </w:rPr>
      </w:pPr>
      <w:r>
        <w:rPr>
          <w:rFonts w:ascii="Geneva" w:hAnsi="Geneva"/>
          <w:sz w:val="18"/>
        </w:rPr>
        <w:t>Rückmeldung zum Lerntagebuch</w:t>
      </w:r>
    </w:p>
    <w:p w14:paraId="0ADEBF15" w14:textId="77777777" w:rsidR="008B3AEC" w:rsidRDefault="008B3AEC" w:rsidP="008B3AEC">
      <w:pPr>
        <w:rPr>
          <w:rFonts w:ascii="Geneva" w:hAnsi="Geneva"/>
          <w:sz w:val="18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850"/>
        <w:gridCol w:w="851"/>
        <w:gridCol w:w="2795"/>
      </w:tblGrid>
      <w:tr w:rsidR="008B3AEC" w14:paraId="6D616F95" w14:textId="77777777" w:rsidTr="008B3AEC">
        <w:tc>
          <w:tcPr>
            <w:tcW w:w="3936" w:type="dxa"/>
            <w:tcBorders>
              <w:bottom w:val="single" w:sz="4" w:space="0" w:color="auto"/>
            </w:tcBorders>
          </w:tcPr>
          <w:p w14:paraId="1E5550C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Kompetenz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0905C9" w14:textId="77777777" w:rsidR="008B3AEC" w:rsidRPr="008B3AEC" w:rsidRDefault="008B3AEC" w:rsidP="008B3AEC">
            <w:pPr>
              <w:rPr>
                <w:rFonts w:ascii="Geneva" w:hAnsi="Geneva"/>
                <w:sz w:val="12"/>
                <w:szCs w:val="12"/>
              </w:rPr>
            </w:pPr>
            <w:r w:rsidRPr="008B3AEC">
              <w:rPr>
                <w:rFonts w:ascii="Geneva" w:hAnsi="Geneva"/>
                <w:sz w:val="12"/>
                <w:szCs w:val="12"/>
              </w:rPr>
              <w:t>grundlegend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72FD6E5" w14:textId="77777777" w:rsidR="008B3AEC" w:rsidRPr="008B3AEC" w:rsidRDefault="008B3AEC" w:rsidP="008B3AEC">
            <w:pPr>
              <w:rPr>
                <w:rFonts w:ascii="Geneva" w:hAnsi="Geneva"/>
                <w:sz w:val="12"/>
                <w:szCs w:val="12"/>
              </w:rPr>
            </w:pPr>
            <w:r w:rsidRPr="008B3AEC">
              <w:rPr>
                <w:rFonts w:ascii="Geneva" w:hAnsi="Geneva"/>
                <w:sz w:val="12"/>
                <w:szCs w:val="12"/>
              </w:rPr>
              <w:t>erweitert</w:t>
            </w: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14:paraId="6153F81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Bemerkungen</w:t>
            </w:r>
          </w:p>
        </w:tc>
      </w:tr>
      <w:tr w:rsidR="008B3AEC" w14:paraId="7566C98D" w14:textId="77777777" w:rsidTr="008B3AEC">
        <w:tc>
          <w:tcPr>
            <w:tcW w:w="3936" w:type="dxa"/>
            <w:shd w:val="clear" w:color="auto" w:fill="99CCFF"/>
          </w:tcPr>
          <w:p w14:paraId="4E02902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Gestaltung</w:t>
            </w:r>
          </w:p>
        </w:tc>
        <w:tc>
          <w:tcPr>
            <w:tcW w:w="850" w:type="dxa"/>
            <w:shd w:val="clear" w:color="auto" w:fill="99CCFF"/>
          </w:tcPr>
          <w:p w14:paraId="536201A9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  <w:shd w:val="clear" w:color="auto" w:fill="99CCFF"/>
          </w:tcPr>
          <w:p w14:paraId="71E69F2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2795" w:type="dxa"/>
            <w:shd w:val="clear" w:color="auto" w:fill="99CCFF"/>
          </w:tcPr>
          <w:p w14:paraId="3773ED6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2A6FDD11" w14:textId="77777777" w:rsidTr="008B3AEC">
        <w:tc>
          <w:tcPr>
            <w:tcW w:w="3936" w:type="dxa"/>
          </w:tcPr>
          <w:p w14:paraId="034F173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Überschriften zu jedem Eintrag</w:t>
            </w:r>
          </w:p>
        </w:tc>
        <w:tc>
          <w:tcPr>
            <w:tcW w:w="850" w:type="dxa"/>
          </w:tcPr>
          <w:p w14:paraId="0C3A6F8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</w:t>
            </w:r>
          </w:p>
        </w:tc>
        <w:tc>
          <w:tcPr>
            <w:tcW w:w="851" w:type="dxa"/>
          </w:tcPr>
          <w:p w14:paraId="38D539A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</w:t>
            </w:r>
          </w:p>
        </w:tc>
        <w:tc>
          <w:tcPr>
            <w:tcW w:w="2795" w:type="dxa"/>
          </w:tcPr>
          <w:p w14:paraId="6711A18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681240B3" w14:textId="77777777" w:rsidTr="008B3AEC">
        <w:tc>
          <w:tcPr>
            <w:tcW w:w="3936" w:type="dxa"/>
          </w:tcPr>
          <w:p w14:paraId="2080A12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Datum/Uhrzeit bei jedem Eintrag</w:t>
            </w:r>
          </w:p>
        </w:tc>
        <w:tc>
          <w:tcPr>
            <w:tcW w:w="850" w:type="dxa"/>
          </w:tcPr>
          <w:p w14:paraId="01B3360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</w:t>
            </w:r>
          </w:p>
        </w:tc>
        <w:tc>
          <w:tcPr>
            <w:tcW w:w="851" w:type="dxa"/>
          </w:tcPr>
          <w:p w14:paraId="532D653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</w:t>
            </w:r>
          </w:p>
        </w:tc>
        <w:tc>
          <w:tcPr>
            <w:tcW w:w="2795" w:type="dxa"/>
          </w:tcPr>
          <w:p w14:paraId="0F91D12C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09D5A1F5" w14:textId="77777777" w:rsidTr="008B3AEC">
        <w:tc>
          <w:tcPr>
            <w:tcW w:w="3936" w:type="dxa"/>
          </w:tcPr>
          <w:p w14:paraId="1F490A5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Strukturierte Darstellung</w:t>
            </w:r>
          </w:p>
        </w:tc>
        <w:tc>
          <w:tcPr>
            <w:tcW w:w="850" w:type="dxa"/>
          </w:tcPr>
          <w:p w14:paraId="501D7F7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851" w:type="dxa"/>
          </w:tcPr>
          <w:p w14:paraId="16B0FC3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2795" w:type="dxa"/>
          </w:tcPr>
          <w:p w14:paraId="1EC86BA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0FD4B3EA" w14:textId="77777777" w:rsidTr="008B3AEC">
        <w:tc>
          <w:tcPr>
            <w:tcW w:w="3936" w:type="dxa"/>
            <w:tcBorders>
              <w:bottom w:val="single" w:sz="4" w:space="0" w:color="auto"/>
            </w:tcBorders>
          </w:tcPr>
          <w:p w14:paraId="63B2FCC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Sauber gearbeitet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49786A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414946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14:paraId="448DD29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3D90A4A4" w14:textId="77777777" w:rsidTr="008B3AEC">
        <w:tc>
          <w:tcPr>
            <w:tcW w:w="3936" w:type="dxa"/>
            <w:shd w:val="clear" w:color="auto" w:fill="99CCFF"/>
          </w:tcPr>
          <w:p w14:paraId="6E06CF4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Inhaltlich und fachliche Arbeit</w:t>
            </w:r>
          </w:p>
        </w:tc>
        <w:tc>
          <w:tcPr>
            <w:tcW w:w="850" w:type="dxa"/>
            <w:shd w:val="clear" w:color="auto" w:fill="99CCFF"/>
          </w:tcPr>
          <w:p w14:paraId="164BBF2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  <w:shd w:val="clear" w:color="auto" w:fill="99CCFF"/>
          </w:tcPr>
          <w:p w14:paraId="72EFF5B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2795" w:type="dxa"/>
            <w:shd w:val="clear" w:color="auto" w:fill="99CCFF"/>
          </w:tcPr>
          <w:p w14:paraId="7AB2EF3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3A9C7B8C" w14:textId="77777777" w:rsidTr="008B3AEC">
        <w:tc>
          <w:tcPr>
            <w:tcW w:w="3936" w:type="dxa"/>
          </w:tcPr>
          <w:p w14:paraId="71090B4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Alle Planeten sowie Sonne kurz beschrieben</w:t>
            </w:r>
          </w:p>
        </w:tc>
        <w:tc>
          <w:tcPr>
            <w:tcW w:w="850" w:type="dxa"/>
          </w:tcPr>
          <w:p w14:paraId="0303A67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5</w:t>
            </w:r>
          </w:p>
        </w:tc>
        <w:tc>
          <w:tcPr>
            <w:tcW w:w="851" w:type="dxa"/>
          </w:tcPr>
          <w:p w14:paraId="3E16429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5</w:t>
            </w:r>
          </w:p>
        </w:tc>
        <w:tc>
          <w:tcPr>
            <w:tcW w:w="2795" w:type="dxa"/>
          </w:tcPr>
          <w:p w14:paraId="7705F53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114B92CE" w14:textId="77777777" w:rsidTr="008B3AEC">
        <w:tc>
          <w:tcPr>
            <w:tcW w:w="3936" w:type="dxa"/>
          </w:tcPr>
          <w:p w14:paraId="203C716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Steckbrief Dichte</w:t>
            </w:r>
          </w:p>
        </w:tc>
        <w:tc>
          <w:tcPr>
            <w:tcW w:w="850" w:type="dxa"/>
          </w:tcPr>
          <w:p w14:paraId="49D7DB4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79032E1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0A0C34A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764F0713" w14:textId="77777777" w:rsidTr="008B3AEC">
        <w:tc>
          <w:tcPr>
            <w:tcW w:w="3936" w:type="dxa"/>
          </w:tcPr>
          <w:p w14:paraId="1B4B908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Steckbrief Masse</w:t>
            </w:r>
          </w:p>
        </w:tc>
        <w:tc>
          <w:tcPr>
            <w:tcW w:w="850" w:type="dxa"/>
          </w:tcPr>
          <w:p w14:paraId="3CF52F0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251A66D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00E8995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2BB15087" w14:textId="77777777" w:rsidTr="008B3AEC">
        <w:tc>
          <w:tcPr>
            <w:tcW w:w="3936" w:type="dxa"/>
          </w:tcPr>
          <w:p w14:paraId="50CF62C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Steckbrief Fliehkraft, Zentrifuge erklärt</w:t>
            </w:r>
          </w:p>
        </w:tc>
        <w:tc>
          <w:tcPr>
            <w:tcW w:w="850" w:type="dxa"/>
          </w:tcPr>
          <w:p w14:paraId="3F0C7F6C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5D812EF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3FF4C18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6605FFF7" w14:textId="77777777" w:rsidTr="008B3AEC">
        <w:tc>
          <w:tcPr>
            <w:tcW w:w="3936" w:type="dxa"/>
          </w:tcPr>
          <w:p w14:paraId="4C6B27E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Erdanziehungskraft erklärt</w:t>
            </w:r>
          </w:p>
        </w:tc>
        <w:tc>
          <w:tcPr>
            <w:tcW w:w="850" w:type="dxa"/>
          </w:tcPr>
          <w:p w14:paraId="45E5BE9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19CDE7F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0B480C2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47E37A0B" w14:textId="77777777" w:rsidTr="008B3AEC">
        <w:tc>
          <w:tcPr>
            <w:tcW w:w="3936" w:type="dxa"/>
          </w:tcPr>
          <w:p w14:paraId="0F39867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Versuchsprotokoll</w:t>
            </w:r>
          </w:p>
        </w:tc>
        <w:tc>
          <w:tcPr>
            <w:tcW w:w="850" w:type="dxa"/>
          </w:tcPr>
          <w:p w14:paraId="2CE9487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0C8EF6D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2795" w:type="dxa"/>
          </w:tcPr>
          <w:p w14:paraId="63A18E7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4822F3E9" w14:textId="77777777" w:rsidTr="008B3AEC">
        <w:tc>
          <w:tcPr>
            <w:tcW w:w="3936" w:type="dxa"/>
          </w:tcPr>
          <w:p w14:paraId="7CCDD9C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Freier Fall</w:t>
            </w:r>
          </w:p>
        </w:tc>
        <w:tc>
          <w:tcPr>
            <w:tcW w:w="850" w:type="dxa"/>
          </w:tcPr>
          <w:p w14:paraId="002882B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2D2B244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6B1CBA4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0A3C89F9" w14:textId="77777777" w:rsidTr="008B3AEC">
        <w:tc>
          <w:tcPr>
            <w:tcW w:w="3936" w:type="dxa"/>
          </w:tcPr>
          <w:p w14:paraId="7FF3FB7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Glossar erstellt</w:t>
            </w:r>
          </w:p>
        </w:tc>
        <w:tc>
          <w:tcPr>
            <w:tcW w:w="850" w:type="dxa"/>
          </w:tcPr>
          <w:p w14:paraId="4E02416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479398A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045349A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4CB0A27C" w14:textId="77777777" w:rsidTr="008B3AEC">
        <w:tc>
          <w:tcPr>
            <w:tcW w:w="3936" w:type="dxa"/>
          </w:tcPr>
          <w:p w14:paraId="4F85B8D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Steckbrief Druck</w:t>
            </w:r>
          </w:p>
        </w:tc>
        <w:tc>
          <w:tcPr>
            <w:tcW w:w="850" w:type="dxa"/>
          </w:tcPr>
          <w:p w14:paraId="5810464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0365D50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74AA84AC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60AB9F29" w14:textId="77777777" w:rsidTr="008B3AEC">
        <w:tc>
          <w:tcPr>
            <w:tcW w:w="3936" w:type="dxa"/>
          </w:tcPr>
          <w:p w14:paraId="2F564D6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Umrechnungen verschiedener Einheiten</w:t>
            </w:r>
          </w:p>
        </w:tc>
        <w:tc>
          <w:tcPr>
            <w:tcW w:w="850" w:type="dxa"/>
          </w:tcPr>
          <w:p w14:paraId="1CE3766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851" w:type="dxa"/>
          </w:tcPr>
          <w:p w14:paraId="5D412F8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2795" w:type="dxa"/>
          </w:tcPr>
          <w:p w14:paraId="28C9CC3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450BAB81" w14:textId="77777777" w:rsidTr="008B3AEC">
        <w:tc>
          <w:tcPr>
            <w:tcW w:w="3936" w:type="dxa"/>
          </w:tcPr>
          <w:p w14:paraId="3305D18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Strahlung und Spektrum</w:t>
            </w:r>
          </w:p>
        </w:tc>
        <w:tc>
          <w:tcPr>
            <w:tcW w:w="850" w:type="dxa"/>
          </w:tcPr>
          <w:p w14:paraId="01449FA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851" w:type="dxa"/>
          </w:tcPr>
          <w:p w14:paraId="40AEBC6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</w:t>
            </w:r>
          </w:p>
        </w:tc>
        <w:tc>
          <w:tcPr>
            <w:tcW w:w="2795" w:type="dxa"/>
          </w:tcPr>
          <w:p w14:paraId="0A7EFF0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40977C5C" w14:textId="77777777" w:rsidTr="008B3AEC">
        <w:tc>
          <w:tcPr>
            <w:tcW w:w="3936" w:type="dxa"/>
            <w:tcBorders>
              <w:bottom w:val="single" w:sz="4" w:space="0" w:color="auto"/>
            </w:tcBorders>
          </w:tcPr>
          <w:p w14:paraId="6BBF518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Reflexionstext geschrieben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5A75D7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0B98BB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14:paraId="09313A5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  <w:tr w:rsidR="008B3AEC" w14:paraId="023F8EBD" w14:textId="77777777" w:rsidTr="008B3AEC">
        <w:tc>
          <w:tcPr>
            <w:tcW w:w="3936" w:type="dxa"/>
            <w:shd w:val="clear" w:color="auto" w:fill="99CCFF"/>
          </w:tcPr>
          <w:p w14:paraId="0E8AB91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Summe</w:t>
            </w:r>
          </w:p>
        </w:tc>
        <w:tc>
          <w:tcPr>
            <w:tcW w:w="850" w:type="dxa"/>
            <w:shd w:val="clear" w:color="auto" w:fill="99CCFF"/>
          </w:tcPr>
          <w:p w14:paraId="7AEAFE1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35</w:t>
            </w:r>
          </w:p>
        </w:tc>
        <w:tc>
          <w:tcPr>
            <w:tcW w:w="851" w:type="dxa"/>
            <w:shd w:val="clear" w:color="auto" w:fill="99CCFF"/>
          </w:tcPr>
          <w:p w14:paraId="2421CF2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35</w:t>
            </w:r>
          </w:p>
        </w:tc>
        <w:tc>
          <w:tcPr>
            <w:tcW w:w="2795" w:type="dxa"/>
            <w:shd w:val="clear" w:color="auto" w:fill="99CCFF"/>
          </w:tcPr>
          <w:p w14:paraId="40150A79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</w:tbl>
    <w:p w14:paraId="5B53A6C6" w14:textId="77777777" w:rsidR="008B3AEC" w:rsidRDefault="008B3AEC" w:rsidP="008B3AEC">
      <w:pPr>
        <w:rPr>
          <w:rFonts w:ascii="Geneva" w:hAnsi="Geneva"/>
          <w:sz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0"/>
        <w:gridCol w:w="920"/>
        <w:gridCol w:w="920"/>
        <w:gridCol w:w="920"/>
        <w:gridCol w:w="921"/>
        <w:gridCol w:w="921"/>
        <w:gridCol w:w="921"/>
        <w:gridCol w:w="921"/>
        <w:gridCol w:w="921"/>
        <w:gridCol w:w="921"/>
      </w:tblGrid>
      <w:tr w:rsidR="008B3AEC" w14:paraId="40794D27" w14:textId="77777777" w:rsidTr="008B3AEC">
        <w:tc>
          <w:tcPr>
            <w:tcW w:w="920" w:type="dxa"/>
          </w:tcPr>
          <w:p w14:paraId="3331EA0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1</w:t>
            </w:r>
          </w:p>
        </w:tc>
        <w:tc>
          <w:tcPr>
            <w:tcW w:w="920" w:type="dxa"/>
          </w:tcPr>
          <w:p w14:paraId="1CEBCED5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G6</w:t>
            </w:r>
          </w:p>
        </w:tc>
        <w:tc>
          <w:tcPr>
            <w:tcW w:w="920" w:type="dxa"/>
          </w:tcPr>
          <w:p w14:paraId="1D6A956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1CF14F1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7074805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06D93E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6CEF0C9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G5</w:t>
            </w:r>
          </w:p>
        </w:tc>
        <w:tc>
          <w:tcPr>
            <w:tcW w:w="921" w:type="dxa"/>
          </w:tcPr>
          <w:p w14:paraId="0BF824E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9ABF87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6567216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10</w:t>
            </w:r>
          </w:p>
        </w:tc>
      </w:tr>
      <w:tr w:rsidR="008B3AEC" w14:paraId="425EB9E5" w14:textId="77777777" w:rsidTr="008B3AEC">
        <w:tc>
          <w:tcPr>
            <w:tcW w:w="920" w:type="dxa"/>
          </w:tcPr>
          <w:p w14:paraId="089197C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11</w:t>
            </w:r>
          </w:p>
        </w:tc>
        <w:tc>
          <w:tcPr>
            <w:tcW w:w="920" w:type="dxa"/>
          </w:tcPr>
          <w:p w14:paraId="54777EA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0741FD8C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09A89E8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24D68380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G4</w:t>
            </w:r>
          </w:p>
        </w:tc>
        <w:tc>
          <w:tcPr>
            <w:tcW w:w="921" w:type="dxa"/>
          </w:tcPr>
          <w:p w14:paraId="547F92E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3D3373B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79EC395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76604EA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67B5BE9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20</w:t>
            </w:r>
          </w:p>
        </w:tc>
      </w:tr>
      <w:tr w:rsidR="008B3AEC" w14:paraId="14CA908F" w14:textId="77777777" w:rsidTr="008B3AEC">
        <w:tc>
          <w:tcPr>
            <w:tcW w:w="920" w:type="dxa"/>
          </w:tcPr>
          <w:p w14:paraId="470E61C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21</w:t>
            </w:r>
          </w:p>
        </w:tc>
        <w:tc>
          <w:tcPr>
            <w:tcW w:w="920" w:type="dxa"/>
          </w:tcPr>
          <w:p w14:paraId="0DC9019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734F5EA3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G3</w:t>
            </w:r>
          </w:p>
        </w:tc>
        <w:tc>
          <w:tcPr>
            <w:tcW w:w="920" w:type="dxa"/>
          </w:tcPr>
          <w:p w14:paraId="46EE906C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92746C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02D39F2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0B8C9679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2B755F8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50DD7D2B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G2</w:t>
            </w:r>
          </w:p>
        </w:tc>
        <w:tc>
          <w:tcPr>
            <w:tcW w:w="921" w:type="dxa"/>
          </w:tcPr>
          <w:p w14:paraId="5C17B6B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30</w:t>
            </w:r>
          </w:p>
        </w:tc>
      </w:tr>
      <w:tr w:rsidR="008B3AEC" w14:paraId="59D4D77F" w14:textId="77777777" w:rsidTr="008B3AEC">
        <w:tc>
          <w:tcPr>
            <w:tcW w:w="920" w:type="dxa"/>
          </w:tcPr>
          <w:p w14:paraId="3A18894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31</w:t>
            </w:r>
          </w:p>
        </w:tc>
        <w:tc>
          <w:tcPr>
            <w:tcW w:w="920" w:type="dxa"/>
          </w:tcPr>
          <w:p w14:paraId="5A564B2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3B8D9DB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42E73B3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3BD74B0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D661F2A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E</w:t>
            </w:r>
            <w:r w:rsidR="008B3AEC">
              <w:rPr>
                <w:rFonts w:ascii="Geneva" w:hAnsi="Geneva"/>
                <w:sz w:val="18"/>
              </w:rPr>
              <w:t>4</w:t>
            </w:r>
          </w:p>
        </w:tc>
        <w:tc>
          <w:tcPr>
            <w:tcW w:w="921" w:type="dxa"/>
          </w:tcPr>
          <w:p w14:paraId="61C65D0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11EAEBE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7C6885A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50DD6E1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40</w:t>
            </w:r>
          </w:p>
        </w:tc>
      </w:tr>
      <w:tr w:rsidR="008B3AEC" w14:paraId="6E2C2C99" w14:textId="77777777" w:rsidTr="008B3AEC">
        <w:tc>
          <w:tcPr>
            <w:tcW w:w="920" w:type="dxa"/>
          </w:tcPr>
          <w:p w14:paraId="555C01FF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41</w:t>
            </w:r>
          </w:p>
        </w:tc>
        <w:tc>
          <w:tcPr>
            <w:tcW w:w="920" w:type="dxa"/>
          </w:tcPr>
          <w:p w14:paraId="45C56BD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41C675D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75A37A1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1B8ECA86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E3</w:t>
            </w:r>
          </w:p>
        </w:tc>
        <w:tc>
          <w:tcPr>
            <w:tcW w:w="921" w:type="dxa"/>
          </w:tcPr>
          <w:p w14:paraId="4FFC435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1BAFE6C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634298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5A2A9282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2E437D5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50</w:t>
            </w:r>
          </w:p>
        </w:tc>
      </w:tr>
      <w:tr w:rsidR="008B3AEC" w14:paraId="7725829D" w14:textId="77777777" w:rsidTr="008B3AEC">
        <w:tc>
          <w:tcPr>
            <w:tcW w:w="920" w:type="dxa"/>
          </w:tcPr>
          <w:p w14:paraId="2FB7DA0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51</w:t>
            </w:r>
          </w:p>
        </w:tc>
        <w:tc>
          <w:tcPr>
            <w:tcW w:w="920" w:type="dxa"/>
          </w:tcPr>
          <w:p w14:paraId="3B34F0E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790B8385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49C173D6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E2</w:t>
            </w:r>
          </w:p>
        </w:tc>
        <w:tc>
          <w:tcPr>
            <w:tcW w:w="921" w:type="dxa"/>
          </w:tcPr>
          <w:p w14:paraId="1D85AF9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2CADD4FA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23D0393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0630986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1153669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79340B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60</w:t>
            </w:r>
          </w:p>
        </w:tc>
      </w:tr>
      <w:tr w:rsidR="008B3AEC" w14:paraId="0531834C" w14:textId="77777777" w:rsidTr="008B3AEC">
        <w:tc>
          <w:tcPr>
            <w:tcW w:w="920" w:type="dxa"/>
          </w:tcPr>
          <w:p w14:paraId="7510C9B4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61</w:t>
            </w:r>
          </w:p>
        </w:tc>
        <w:tc>
          <w:tcPr>
            <w:tcW w:w="920" w:type="dxa"/>
          </w:tcPr>
          <w:p w14:paraId="2016E43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293E0C7D" w14:textId="77777777" w:rsidR="008B3AEC" w:rsidRDefault="000146E9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E1</w:t>
            </w:r>
          </w:p>
        </w:tc>
        <w:tc>
          <w:tcPr>
            <w:tcW w:w="920" w:type="dxa"/>
          </w:tcPr>
          <w:p w14:paraId="4C71F09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A27171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58AD7F1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12F22007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6DC371A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7DEAF318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397CD62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  <w:r>
              <w:rPr>
                <w:rFonts w:ascii="Geneva" w:hAnsi="Geneva"/>
                <w:sz w:val="18"/>
              </w:rPr>
              <w:t>70</w:t>
            </w:r>
          </w:p>
        </w:tc>
      </w:tr>
      <w:tr w:rsidR="008B3AEC" w14:paraId="48A768A7" w14:textId="77777777" w:rsidTr="008B3AEC">
        <w:tc>
          <w:tcPr>
            <w:tcW w:w="920" w:type="dxa"/>
          </w:tcPr>
          <w:p w14:paraId="5786B341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6597AABD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067E049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0" w:type="dxa"/>
          </w:tcPr>
          <w:p w14:paraId="2B83700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6C6D551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39674FEB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B71B320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63F1BAC6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4B972A33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  <w:tc>
          <w:tcPr>
            <w:tcW w:w="921" w:type="dxa"/>
          </w:tcPr>
          <w:p w14:paraId="013AD26E" w14:textId="77777777" w:rsidR="008B3AEC" w:rsidRDefault="008B3AEC" w:rsidP="008B3AEC">
            <w:pPr>
              <w:rPr>
                <w:rFonts w:ascii="Geneva" w:hAnsi="Geneva"/>
                <w:sz w:val="18"/>
              </w:rPr>
            </w:pPr>
          </w:p>
        </w:tc>
      </w:tr>
    </w:tbl>
    <w:p w14:paraId="5966AC54" w14:textId="77777777" w:rsidR="008B3AEC" w:rsidRDefault="008B3AEC" w:rsidP="008B3AEC">
      <w:pPr>
        <w:rPr>
          <w:rFonts w:ascii="Geneva" w:hAnsi="Geneva"/>
          <w:sz w:val="18"/>
        </w:rPr>
      </w:pPr>
    </w:p>
    <w:p w14:paraId="52EDF9C4" w14:textId="77777777" w:rsidR="000146E9" w:rsidRDefault="000146E9" w:rsidP="008B3AEC">
      <w:pPr>
        <w:rPr>
          <w:rFonts w:ascii="Geneva" w:hAnsi="Geneva"/>
          <w:sz w:val="18"/>
        </w:rPr>
      </w:pPr>
      <w:r>
        <w:rPr>
          <w:rFonts w:ascii="Geneva" w:hAnsi="Geneva"/>
          <w:sz w:val="18"/>
        </w:rPr>
        <w:t xml:space="preserve">Durchgesehen von: </w:t>
      </w:r>
    </w:p>
    <w:p w14:paraId="0E93B996" w14:textId="77777777" w:rsidR="000146E9" w:rsidRDefault="000146E9" w:rsidP="008B3AEC">
      <w:pPr>
        <w:rPr>
          <w:rFonts w:ascii="Geneva" w:hAnsi="Geneva"/>
          <w:sz w:val="18"/>
        </w:rPr>
      </w:pPr>
    </w:p>
    <w:p w14:paraId="544359C0" w14:textId="77777777" w:rsidR="000146E9" w:rsidRPr="003C5144" w:rsidRDefault="000146E9" w:rsidP="008B3AEC">
      <w:pPr>
        <w:rPr>
          <w:rFonts w:ascii="Geneva" w:hAnsi="Geneva"/>
          <w:sz w:val="18"/>
        </w:rPr>
      </w:pPr>
    </w:p>
    <w:sectPr w:rsidR="000146E9" w:rsidRPr="003C5144" w:rsidSect="008B3AEC">
      <w:headerReference w:type="default" r:id="rId8"/>
      <w:footerReference w:type="default" r:id="rId9"/>
      <w:type w:val="continuous"/>
      <w:pgSz w:w="11900" w:h="16840"/>
      <w:pgMar w:top="1417" w:right="1417" w:bottom="1134" w:left="1417" w:header="708" w:footer="97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DD6EFA" w14:textId="77777777" w:rsidR="008B3AEC" w:rsidRDefault="008B3AEC">
      <w:r>
        <w:separator/>
      </w:r>
    </w:p>
  </w:endnote>
  <w:endnote w:type="continuationSeparator" w:id="0">
    <w:p w14:paraId="35C60E69" w14:textId="77777777" w:rsidR="008B3AEC" w:rsidRDefault="008B3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neva">
    <w:panose1 w:val="020B0503030404040204"/>
    <w:charset w:val="00"/>
    <w:family w:val="auto"/>
    <w:pitch w:val="variable"/>
    <w:sig w:usb0="00000007" w:usb1="00000000" w:usb2="00000000" w:usb3="00000000" w:csb0="0000009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048480" w14:textId="77777777" w:rsidR="008B3AEC" w:rsidRPr="00E443C6" w:rsidRDefault="008B3AEC">
    <w:pPr>
      <w:pStyle w:val="Fuzeile"/>
      <w:rPr>
        <w:rFonts w:ascii="Geneva" w:hAnsi="Geneva"/>
        <w:sz w:val="20"/>
        <w:szCs w:val="20"/>
      </w:rPr>
    </w:pPr>
    <w:r w:rsidRPr="00E443C6">
      <w:rPr>
        <w:rFonts w:ascii="Geneva" w:hAnsi="Geneva"/>
        <w:sz w:val="20"/>
        <w:szCs w:val="20"/>
      </w:rPr>
      <w:t xml:space="preserve">Stadtteilschule Niendorf, Norbert Hillebrecht, </w:t>
    </w:r>
    <w:r w:rsidRPr="00E443C6">
      <w:rPr>
        <w:rFonts w:ascii="Geneva" w:hAnsi="Geneva"/>
        <w:sz w:val="20"/>
        <w:szCs w:val="20"/>
      </w:rPr>
      <w:fldChar w:fldCharType="begin"/>
    </w:r>
    <w:r w:rsidRPr="00E443C6">
      <w:rPr>
        <w:rFonts w:ascii="Geneva" w:hAnsi="Geneva"/>
        <w:sz w:val="20"/>
        <w:szCs w:val="20"/>
      </w:rPr>
      <w:instrText xml:space="preserve"> FILENAME </w:instrText>
    </w:r>
    <w:r w:rsidRPr="00E443C6">
      <w:rPr>
        <w:rFonts w:ascii="Geneva" w:hAnsi="Geneva"/>
        <w:sz w:val="20"/>
        <w:szCs w:val="20"/>
      </w:rPr>
      <w:fldChar w:fldCharType="separate"/>
    </w:r>
    <w:r w:rsidR="00376228">
      <w:rPr>
        <w:rFonts w:ascii="Geneva" w:hAnsi="Geneva"/>
        <w:noProof/>
        <w:sz w:val="20"/>
        <w:szCs w:val="20"/>
      </w:rPr>
      <w:t>Rück Space Odyssey.docx</w:t>
    </w:r>
    <w:r w:rsidRPr="00E443C6">
      <w:rPr>
        <w:rFonts w:ascii="Geneva" w:hAnsi="Geneva"/>
        <w:sz w:val="20"/>
        <w:szCs w:val="20"/>
      </w:rPr>
      <w:fldChar w:fldCharType="end"/>
    </w:r>
    <w:r w:rsidRPr="00E443C6">
      <w:rPr>
        <w:rFonts w:ascii="Geneva" w:hAnsi="Geneva"/>
        <w:sz w:val="20"/>
        <w:szCs w:val="20"/>
      </w:rPr>
      <w:t>, 07.01.2014</w:t>
    </w:r>
  </w:p>
  <w:p w14:paraId="075BF30D" w14:textId="77777777" w:rsidR="008B3AEC" w:rsidRPr="00E443C6" w:rsidRDefault="008B3AEC" w:rsidP="008B3AEC">
    <w:pPr>
      <w:pStyle w:val="Fuzeile"/>
      <w:jc w:val="right"/>
      <w:rPr>
        <w:rFonts w:ascii="Geneva" w:hAnsi="Geneva"/>
        <w:sz w:val="20"/>
        <w:szCs w:val="20"/>
      </w:rPr>
    </w:pPr>
    <w:r w:rsidRPr="00E443C6">
      <w:rPr>
        <w:rStyle w:val="Seitenzahl"/>
        <w:rFonts w:ascii="Geneva" w:hAnsi="Geneva"/>
        <w:sz w:val="20"/>
        <w:szCs w:val="20"/>
      </w:rPr>
      <w:fldChar w:fldCharType="begin"/>
    </w:r>
    <w:r w:rsidRPr="00E443C6">
      <w:rPr>
        <w:rStyle w:val="Seitenzahl"/>
        <w:rFonts w:ascii="Geneva" w:hAnsi="Geneva"/>
        <w:sz w:val="20"/>
        <w:szCs w:val="20"/>
      </w:rPr>
      <w:instrText xml:space="preserve"> PAGE </w:instrText>
    </w:r>
    <w:r w:rsidRPr="00E443C6">
      <w:rPr>
        <w:rStyle w:val="Seitenzahl"/>
        <w:rFonts w:ascii="Geneva" w:hAnsi="Geneva"/>
        <w:sz w:val="20"/>
        <w:szCs w:val="20"/>
      </w:rPr>
      <w:fldChar w:fldCharType="separate"/>
    </w:r>
    <w:r w:rsidR="00376228">
      <w:rPr>
        <w:rStyle w:val="Seitenzahl"/>
        <w:rFonts w:ascii="Geneva" w:hAnsi="Geneva"/>
        <w:noProof/>
        <w:sz w:val="20"/>
        <w:szCs w:val="20"/>
      </w:rPr>
      <w:t>1</w:t>
    </w:r>
    <w:r w:rsidRPr="00E443C6">
      <w:rPr>
        <w:rStyle w:val="Seitenzahl"/>
        <w:rFonts w:ascii="Geneva" w:hAnsi="Genev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D705AC" w14:textId="77777777" w:rsidR="008B3AEC" w:rsidRDefault="008B3AEC">
      <w:r>
        <w:separator/>
      </w:r>
    </w:p>
  </w:footnote>
  <w:footnote w:type="continuationSeparator" w:id="0">
    <w:p w14:paraId="3D8D6181" w14:textId="77777777" w:rsidR="008B3AEC" w:rsidRDefault="008B3AE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1ABF2" w14:textId="77777777" w:rsidR="008B3AEC" w:rsidRPr="00710964" w:rsidRDefault="008B3AEC" w:rsidP="008B3AEC">
    <w:pPr>
      <w:pStyle w:val="Kopfzeile"/>
      <w:jc w:val="right"/>
      <w:rPr>
        <w:rFonts w:ascii="Futura Condensed" w:hAnsi="Futura Condensed"/>
      </w:rPr>
    </w:pPr>
    <w:r w:rsidRPr="00E46928">
      <w:rPr>
        <w:rFonts w:ascii="Gill Sans" w:hAnsi="Gill Sans"/>
      </w:rPr>
      <w:t>Space Odyssey</w:t>
    </w:r>
    <w:r w:rsidRPr="00710964">
      <w:rPr>
        <w:rFonts w:ascii="Futura Condensed" w:hAnsi="Futura Condensed"/>
      </w:rPr>
      <w:t xml:space="preserve"> </w:t>
    </w:r>
    <w:r w:rsidR="000146E9">
      <w:rPr>
        <w:rFonts w:ascii="Futura Condensed" w:hAnsi="Futura Condensed"/>
        <w:noProof/>
      </w:rPr>
      <w:drawing>
        <wp:inline distT="0" distB="0" distL="0" distR="0" wp14:anchorId="4EDB483B" wp14:editId="4D6EE0D7">
          <wp:extent cx="1058545" cy="1176655"/>
          <wp:effectExtent l="0" t="0" r="8255" b="0"/>
          <wp:docPr id="1" name="Bild 1" descr="space_odyssey_b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pace_odyssey_bb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8545" cy="1176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56285"/>
    <w:multiLevelType w:val="hybridMultilevel"/>
    <w:tmpl w:val="C682DCBC"/>
    <w:lvl w:ilvl="0" w:tplc="000F040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7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733427"/>
    <w:multiLevelType w:val="hybridMultilevel"/>
    <w:tmpl w:val="E4984E48"/>
    <w:lvl w:ilvl="0" w:tplc="674A5A3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ndara" w:eastAsia="Times New Roman" w:hAnsi="Candara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73A19C3"/>
    <w:multiLevelType w:val="multilevel"/>
    <w:tmpl w:val="C682D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1B"/>
    <w:rsid w:val="000146E9"/>
    <w:rsid w:val="00057B1B"/>
    <w:rsid w:val="00376228"/>
    <w:rsid w:val="008B3AEC"/>
    <w:rsid w:val="00AA5DB5"/>
    <w:rsid w:val="00E4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A73D3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71096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710964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  <w:rsid w:val="00710964"/>
  </w:style>
  <w:style w:type="character" w:styleId="Link">
    <w:name w:val="Hyperlink"/>
    <w:basedOn w:val="Absatzstandardschriftart"/>
    <w:rsid w:val="00440DCE"/>
    <w:rPr>
      <w:color w:val="0000FF"/>
      <w:u w:val="single"/>
    </w:rPr>
  </w:style>
  <w:style w:type="table" w:styleId="Tabellenraster">
    <w:name w:val="Table Grid"/>
    <w:basedOn w:val="NormaleTabelle"/>
    <w:rsid w:val="00440DCE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sichteterLink">
    <w:name w:val="FollowedHyperlink"/>
    <w:basedOn w:val="Absatzstandardschriftart"/>
    <w:rsid w:val="00BA40DB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443C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443C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71096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710964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  <w:rsid w:val="00710964"/>
  </w:style>
  <w:style w:type="character" w:styleId="Link">
    <w:name w:val="Hyperlink"/>
    <w:basedOn w:val="Absatzstandardschriftart"/>
    <w:rsid w:val="00440DCE"/>
    <w:rPr>
      <w:color w:val="0000FF"/>
      <w:u w:val="single"/>
    </w:rPr>
  </w:style>
  <w:style w:type="table" w:styleId="Tabellenraster">
    <w:name w:val="Table Grid"/>
    <w:basedOn w:val="NormaleTabelle"/>
    <w:rsid w:val="00440DCE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sichteterLink">
    <w:name w:val="FollowedHyperlink"/>
    <w:basedOn w:val="Absatzstandardschriftart"/>
    <w:rsid w:val="00BA40DB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443C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443C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712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Space Odyssey – Reise zu den Planeten</vt:lpstr>
    </vt:vector>
  </TitlesOfParts>
  <Company/>
  <LinksUpToDate>false</LinksUpToDate>
  <CharactersWithSpaces>823</CharactersWithSpaces>
  <SharedDoc>false</SharedDoc>
  <HLinks>
    <vt:vector size="6" baseType="variant">
      <vt:variant>
        <vt:i4>6946819</vt:i4>
      </vt:variant>
      <vt:variant>
        <vt:i4>1590</vt:i4>
      </vt:variant>
      <vt:variant>
        <vt:i4>1025</vt:i4>
      </vt:variant>
      <vt:variant>
        <vt:i4>1</vt:i4>
      </vt:variant>
      <vt:variant>
        <vt:lpwstr>space_odyssey_bbc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Space Odyssey – Reise zu den Planeten</dc:title>
  <dc:subject/>
  <dc:creator>Norbert  Hillebrecht</dc:creator>
  <cp:keywords/>
  <cp:lastModifiedBy>Schüler</cp:lastModifiedBy>
  <cp:revision>5</cp:revision>
  <cp:lastPrinted>2014-03-26T10:14:00Z</cp:lastPrinted>
  <dcterms:created xsi:type="dcterms:W3CDTF">2014-02-24T10:11:00Z</dcterms:created>
  <dcterms:modified xsi:type="dcterms:W3CDTF">2014-03-26T10:14:00Z</dcterms:modified>
</cp:coreProperties>
</file>